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DD4" w:rsidRDefault="00F37BF5" w:rsidP="008A3D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UCHWAŁA Nr I/2/2024</w:t>
      </w:r>
    </w:p>
    <w:p w:rsidR="008A3DD4" w:rsidRDefault="008A3DD4" w:rsidP="008A3D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GMINY W WOJCIECHOWICACH</w:t>
      </w:r>
    </w:p>
    <w:p w:rsidR="008A3DD4" w:rsidRDefault="00F37BF5" w:rsidP="008A3DD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dnia 7 maja 2024 </w:t>
      </w:r>
      <w:r w:rsidR="008A3DD4">
        <w:rPr>
          <w:sz w:val="24"/>
          <w:szCs w:val="24"/>
        </w:rPr>
        <w:t>r.</w:t>
      </w:r>
    </w:p>
    <w:p w:rsidR="008A3DD4" w:rsidRDefault="008A3DD4" w:rsidP="008A3DD4">
      <w:pPr>
        <w:rPr>
          <w:b/>
          <w:sz w:val="24"/>
          <w:szCs w:val="24"/>
        </w:rPr>
      </w:pPr>
      <w:r>
        <w:rPr>
          <w:b/>
          <w:sz w:val="24"/>
          <w:szCs w:val="24"/>
        </w:rPr>
        <w:t>w sprawie stwierdzenia wyboru Wiceprzewodniczących Rady Gminy w Wojciechowicach</w:t>
      </w:r>
    </w:p>
    <w:p w:rsidR="008A3DD4" w:rsidRDefault="008A3DD4" w:rsidP="008A3DD4">
      <w:pPr>
        <w:rPr>
          <w:b/>
          <w:sz w:val="24"/>
          <w:szCs w:val="24"/>
        </w:rPr>
      </w:pPr>
    </w:p>
    <w:p w:rsidR="008A3DD4" w:rsidRDefault="008A3DD4" w:rsidP="008A3DD4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19 ust. 1  </w:t>
      </w:r>
      <w:r w:rsidR="00F37BF5">
        <w:rPr>
          <w:sz w:val="24"/>
          <w:szCs w:val="24"/>
        </w:rPr>
        <w:t xml:space="preserve">ustawy z </w:t>
      </w:r>
      <w:r>
        <w:rPr>
          <w:sz w:val="24"/>
          <w:szCs w:val="24"/>
        </w:rPr>
        <w:t xml:space="preserve">dnia 8 marca 1990 r. o samorządzie gminnym (Dz. U. z 2024 r. poz. 609) oraz </w:t>
      </w: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17 ust 1 Statutu Gminy Wojciechowice stanowiącego załącznik do uchwały Nr XLIX/257/2018 Rady Gminy w Wojciechowicach z dnia 15 października 2018 r. </w:t>
      </w:r>
      <w:r w:rsidR="00F37BF5"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w sprawie uchwalenia Statutu Gminy Wojciechowice (</w:t>
      </w:r>
      <w:proofErr w:type="spellStart"/>
      <w:r>
        <w:rPr>
          <w:sz w:val="24"/>
          <w:szCs w:val="24"/>
        </w:rPr>
        <w:t>Dz.Urz</w:t>
      </w:r>
      <w:proofErr w:type="spellEnd"/>
      <w:r>
        <w:rPr>
          <w:sz w:val="24"/>
          <w:szCs w:val="24"/>
        </w:rPr>
        <w:t>. Woj. Świętokrzyskiego z 2018 r. poz. 3746) – Rada Gminy  w Wojciechowicach uchwala, co następuje:</w:t>
      </w:r>
    </w:p>
    <w:p w:rsidR="008A3DD4" w:rsidRDefault="008A3DD4" w:rsidP="008A3DD4">
      <w:pPr>
        <w:spacing w:after="0"/>
        <w:jc w:val="both"/>
        <w:rPr>
          <w:sz w:val="24"/>
          <w:szCs w:val="24"/>
        </w:rPr>
      </w:pPr>
    </w:p>
    <w:p w:rsidR="008A3DD4" w:rsidRDefault="008A3DD4" w:rsidP="008A3DD4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1. </w:t>
      </w:r>
      <w:r w:rsidR="00640FD6">
        <w:rPr>
          <w:sz w:val="24"/>
          <w:szCs w:val="24"/>
        </w:rPr>
        <w:t>W wyniku tajnego głosowania s</w:t>
      </w:r>
      <w:r>
        <w:rPr>
          <w:sz w:val="24"/>
          <w:szCs w:val="24"/>
        </w:rPr>
        <w:t xml:space="preserve">twierdza się wybór </w:t>
      </w:r>
      <w:r w:rsidR="00B411A5">
        <w:rPr>
          <w:sz w:val="24"/>
          <w:szCs w:val="24"/>
        </w:rPr>
        <w:t xml:space="preserve">na </w:t>
      </w:r>
      <w:r>
        <w:rPr>
          <w:sz w:val="24"/>
          <w:szCs w:val="24"/>
        </w:rPr>
        <w:t xml:space="preserve">Wiceprzewodniczących Rady Gminy w Wojciechowicach IX kadencji </w:t>
      </w:r>
      <w:r w:rsidR="00EE79D0">
        <w:rPr>
          <w:sz w:val="24"/>
          <w:szCs w:val="24"/>
        </w:rPr>
        <w:t xml:space="preserve"> w l</w:t>
      </w:r>
      <w:r w:rsidR="00405540">
        <w:rPr>
          <w:sz w:val="24"/>
          <w:szCs w:val="24"/>
        </w:rPr>
        <w:t>atach 2024-2029 następujących radnych</w:t>
      </w:r>
      <w:r w:rsidR="00EE79D0">
        <w:rPr>
          <w:sz w:val="24"/>
          <w:szCs w:val="24"/>
        </w:rPr>
        <w:t>:</w:t>
      </w:r>
    </w:p>
    <w:p w:rsidR="00F37BF5" w:rsidRDefault="00F37BF5" w:rsidP="008A3DD4">
      <w:pPr>
        <w:spacing w:after="0"/>
        <w:jc w:val="both"/>
        <w:rPr>
          <w:sz w:val="24"/>
          <w:szCs w:val="24"/>
        </w:rPr>
      </w:pPr>
    </w:p>
    <w:p w:rsidR="008A3DD4" w:rsidRDefault="00EE79D0" w:rsidP="008A3D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37BF5">
        <w:rPr>
          <w:sz w:val="24"/>
          <w:szCs w:val="24"/>
        </w:rPr>
        <w:t>Pani Monika Gałka</w:t>
      </w:r>
    </w:p>
    <w:p w:rsidR="008A3DD4" w:rsidRDefault="00EE79D0" w:rsidP="008A3DD4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37BF5">
        <w:rPr>
          <w:sz w:val="24"/>
          <w:szCs w:val="24"/>
        </w:rPr>
        <w:t>Pani Anna Czajkowska</w:t>
      </w:r>
    </w:p>
    <w:p w:rsidR="008A3DD4" w:rsidRDefault="008A3DD4" w:rsidP="008A3DD4">
      <w:pPr>
        <w:spacing w:after="0"/>
        <w:jc w:val="both"/>
        <w:rPr>
          <w:sz w:val="24"/>
          <w:szCs w:val="24"/>
        </w:rPr>
      </w:pPr>
    </w:p>
    <w:p w:rsidR="008A3DD4" w:rsidRDefault="008A3DD4" w:rsidP="008A3DD4">
      <w:pPr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§</w:t>
      </w:r>
      <w:r>
        <w:rPr>
          <w:sz w:val="24"/>
          <w:szCs w:val="24"/>
        </w:rPr>
        <w:t xml:space="preserve"> 2. Uchwała wchodzi w życie z dniem podjęcia.</w:t>
      </w:r>
    </w:p>
    <w:p w:rsidR="008A3DD4" w:rsidRDefault="008A3DD4" w:rsidP="008A3DD4">
      <w:pPr>
        <w:spacing w:after="0"/>
        <w:jc w:val="both"/>
        <w:rPr>
          <w:sz w:val="24"/>
          <w:szCs w:val="24"/>
        </w:rPr>
      </w:pPr>
    </w:p>
    <w:p w:rsidR="008A3DD4" w:rsidRDefault="008A3DD4" w:rsidP="008A3DD4">
      <w:pPr>
        <w:spacing w:after="0"/>
        <w:jc w:val="both"/>
        <w:rPr>
          <w:sz w:val="24"/>
          <w:szCs w:val="24"/>
        </w:rPr>
      </w:pPr>
    </w:p>
    <w:p w:rsidR="008A3DD4" w:rsidRDefault="00F37BF5" w:rsidP="00F37BF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Przewodniczący Rady Gminy</w:t>
      </w:r>
    </w:p>
    <w:p w:rsidR="00F37BF5" w:rsidRDefault="00F37BF5" w:rsidP="00F37BF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w Wojciechowicach</w:t>
      </w:r>
    </w:p>
    <w:p w:rsidR="00F37BF5" w:rsidRDefault="00F37BF5" w:rsidP="00F37BF5">
      <w:pPr>
        <w:spacing w:after="0"/>
        <w:jc w:val="right"/>
        <w:rPr>
          <w:sz w:val="24"/>
          <w:szCs w:val="24"/>
        </w:rPr>
      </w:pPr>
    </w:p>
    <w:p w:rsidR="00F37BF5" w:rsidRDefault="00F37BF5" w:rsidP="00F37BF5">
      <w:pPr>
        <w:spacing w:after="0"/>
        <w:jc w:val="right"/>
        <w:rPr>
          <w:sz w:val="24"/>
          <w:szCs w:val="24"/>
        </w:rPr>
      </w:pPr>
    </w:p>
    <w:p w:rsidR="00F37BF5" w:rsidRDefault="00F37BF5" w:rsidP="00F37BF5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Zbigniew Dragan</w:t>
      </w:r>
    </w:p>
    <w:p w:rsidR="008A3DD4" w:rsidRDefault="008A3DD4" w:rsidP="008A3DD4">
      <w:pPr>
        <w:spacing w:after="0"/>
        <w:jc w:val="both"/>
        <w:rPr>
          <w:sz w:val="24"/>
          <w:szCs w:val="24"/>
        </w:rPr>
      </w:pPr>
    </w:p>
    <w:p w:rsidR="008E41B4" w:rsidRDefault="00F37BF5"/>
    <w:sectPr w:rsidR="008E41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AB9"/>
    <w:rsid w:val="00405540"/>
    <w:rsid w:val="00640FD6"/>
    <w:rsid w:val="007E484C"/>
    <w:rsid w:val="00811942"/>
    <w:rsid w:val="008A3DD4"/>
    <w:rsid w:val="00A178EF"/>
    <w:rsid w:val="00B411A5"/>
    <w:rsid w:val="00EE79D0"/>
    <w:rsid w:val="00F05AB9"/>
    <w:rsid w:val="00F25C68"/>
    <w:rsid w:val="00F3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1EE17-5893-44D9-9D45-86A4CAD0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DD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9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Krakowiak</dc:creator>
  <cp:keywords/>
  <dc:description/>
  <cp:lastModifiedBy>Rafał Krakowiak</cp:lastModifiedBy>
  <cp:revision>10</cp:revision>
  <cp:lastPrinted>2024-05-08T10:36:00Z</cp:lastPrinted>
  <dcterms:created xsi:type="dcterms:W3CDTF">2024-05-06T09:56:00Z</dcterms:created>
  <dcterms:modified xsi:type="dcterms:W3CDTF">2024-05-08T10:37:00Z</dcterms:modified>
</cp:coreProperties>
</file>